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3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финансов Администрации Гаврилов-Ямского муниципального района </w:t>
      </w:r>
    </w:p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64" w:rsidRPr="00D43355" w:rsidRDefault="000D7CC5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13.01.2020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36">
        <w:rPr>
          <w:rFonts w:ascii="Times New Roman" w:eastAsia="Times New Roman" w:hAnsi="Times New Roman" w:cs="Times New Roman"/>
          <w:sz w:val="28"/>
          <w:szCs w:val="28"/>
          <w:lang w:eastAsia="ru-RU"/>
        </w:rPr>
        <w:t>1/у</w:t>
      </w:r>
    </w:p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Управления финансов</w:t>
      </w: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</w:t>
      </w: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13D64" w:rsidRPr="005C024E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31.12.2013 №</w:t>
      </w:r>
      <w:r w:rsidRPr="005C024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E13D64" w:rsidRPr="00863005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Pr="00E13D64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D64">
        <w:rPr>
          <w:rFonts w:ascii="Times New Roman" w:hAnsi="Times New Roman" w:cs="Times New Roman"/>
          <w:sz w:val="28"/>
          <w:szCs w:val="28"/>
        </w:rPr>
        <w:t>В целях уточнения отдельных позиций ведомственной целевой программы Управления финансов администрации Гаврилов-Ямского му</w:t>
      </w:r>
      <w:r w:rsidR="00913CD8">
        <w:rPr>
          <w:rFonts w:ascii="Times New Roman" w:hAnsi="Times New Roman" w:cs="Times New Roman"/>
          <w:sz w:val="28"/>
          <w:szCs w:val="28"/>
        </w:rPr>
        <w:t>ниципального района на 2014-2020</w:t>
      </w:r>
      <w:r w:rsidRPr="00E13D64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E13D64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D64" w:rsidRPr="00863005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Гаврилов-Ямского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ПРИКАЗЫВАЕТ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D64" w:rsidRPr="00863005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Default="00E13D64" w:rsidP="00913C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Управления финансов администрации Гаврилов-Ямского муниципального района от 31.12.2013 №71 «Об утверждении ведомственной целевой программы Управления финансов администрации Гаврилов-Ямского му</w:t>
      </w:r>
      <w:r w:rsidR="0091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на 2014-2020 годы» </w:t>
      </w:r>
      <w:r w:rsidR="00913CD8" w:rsidRPr="00913CD8">
        <w:t xml:space="preserve"> </w:t>
      </w:r>
      <w:r w:rsidR="00913CD8" w:rsidRPr="00913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согласно Приложению.</w:t>
      </w:r>
    </w:p>
    <w:p w:rsidR="00E13D64" w:rsidRPr="00863005" w:rsidRDefault="00913CD8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Программу в новой редакции на официальном сайте Администрации Гаврилов-Ямского муниципального района </w:t>
      </w:r>
      <w:proofErr w:type="gramStart"/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p w:rsidR="00E13D64" w:rsidRPr="00863005" w:rsidRDefault="00913CD8" w:rsidP="00E13D6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.Приказ вступает в силу с момента подписания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D64" w:rsidRPr="00863005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E13D64" w:rsidRPr="00863005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</w:t>
      </w: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Pr="00863005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Default="00E13D64" w:rsidP="00E13D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863005" w:rsidRDefault="00B0527B" w:rsidP="00B05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</w:p>
    <w:p w:rsidR="00B0527B" w:rsidRDefault="00B0527B" w:rsidP="00B052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</w:t>
      </w:r>
    </w:p>
    <w:p w:rsidR="00B0527B" w:rsidRPr="00863005" w:rsidRDefault="00872D36" w:rsidP="00B052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13.01.2020  № 1</w:t>
      </w:r>
    </w:p>
    <w:p w:rsidR="00B0527B" w:rsidRPr="00863005" w:rsidRDefault="00B0527B" w:rsidP="00B05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156F95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вносимые в </w:t>
      </w:r>
      <w:r w:rsidR="00B0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едомственную целевую программу</w:t>
      </w:r>
    </w:p>
    <w:p w:rsidR="00B0527B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администрации Гаврилов-Ямского муниципального района на 2014-2020 годы</w:t>
      </w:r>
    </w:p>
    <w:p w:rsidR="00B0527B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527B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5" w:rsidRPr="00156F95" w:rsidRDefault="00156F95" w:rsidP="00156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следующей редакции:</w:t>
      </w:r>
    </w:p>
    <w:p w:rsidR="00156F95" w:rsidRPr="00156F95" w:rsidRDefault="00156F95" w:rsidP="00156F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156F95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B0527B" w:rsidRPr="00863005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971"/>
      </w:tblGrid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</w:t>
            </w:r>
            <w:r w:rsidRP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программа Управления финансов администрации Гаврилов-Ямского муниципального района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2014-2020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Заместитель Главы Администрации муниципального района - н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>ачальник Управления финансов - Баранова Елена Витальевна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нет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Times New Roman" w:hAnsi="Cambria" w:cs="Times New Roman"/>
                <w:lang w:eastAsia="ar-SA"/>
              </w:rPr>
              <w:t xml:space="preserve">- </w:t>
            </w:r>
            <w:r w:rsidRPr="00D43355">
              <w:rPr>
                <w:rFonts w:ascii="Cambria" w:eastAsia="Calibri" w:hAnsi="Cambria" w:cs="Times New Roman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укрепление собственной доходной базы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Обеспечение в пределах  компетенции своевременного контроля в финансово-бюджетной сфере;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Cambria" w:eastAsia="Calibri" w:hAnsi="Cambria" w:cs="Times New Roman"/>
              </w:rPr>
              <w:t xml:space="preserve">- обеспечение информационной, технической и консультационной поддержкой бюджетного процесса в </w:t>
            </w:r>
            <w:proofErr w:type="gramStart"/>
            <w:r w:rsidRPr="00D43355">
              <w:rPr>
                <w:rFonts w:ascii="Cambria" w:eastAsia="Calibri" w:hAnsi="Cambria" w:cs="Times New Roman"/>
              </w:rPr>
              <w:t>Гаврилов-Ямском</w:t>
            </w:r>
            <w:proofErr w:type="gramEnd"/>
            <w:r w:rsidRPr="00D43355">
              <w:rPr>
                <w:rFonts w:ascii="Cambria" w:eastAsia="Calibri" w:hAnsi="Cambria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целевые  показатели (индикаторы) 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Качество финансового менеджмента главных распорядителей (средний показатель по району) не менее 400 баллов;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Соблюдение порядка и сроков разработки проекта бюджета муниципального района, установленных бюджетным законодательством;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Увеличение доли налоговых и неналоговых доходов  бюджета муниципального района   (без учета субвенций);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Выполнение плана контрольных мероприятий на 100%;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Бесперебойная работа автоматизированных систем в бюджетном процессе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2014-2020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</w:t>
            </w:r>
            <w:r w:rsidR="00156F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ём финансирования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D7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9370,599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</w:t>
            </w:r>
            <w:r w:rsidR="00962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ч. по годам: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района: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997,987</w:t>
            </w:r>
            <w:r w:rsidRPr="00D4335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1097,46 тыс. руб.;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1233,592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B0527B" w:rsidRPr="00D43355" w:rsidRDefault="00AB5166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1364,566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B0527B" w:rsidRDefault="00156F95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1360,812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0527B" w:rsidRDefault="003F6DA7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1476,182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482E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82E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1840 </w:t>
            </w:r>
            <w:r w:rsidR="00AB5166" w:rsidRPr="00AB51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</w:tr>
      <w:tr w:rsidR="00B0527B" w:rsidRPr="00D43355" w:rsidTr="00156F9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Контактные лица, телефон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Баранова Е.В. 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заместитель Главы Администрации муниципального района - 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начальник Управления финансов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 2-00-41;</w:t>
            </w:r>
          </w:p>
          <w:p w:rsidR="00B0527B" w:rsidRPr="00D43355" w:rsidRDefault="00482EB5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Голубкова Мария Александровна</w:t>
            </w:r>
            <w:r w:rsidR="003F6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консультант</w:t>
            </w:r>
            <w:r w:rsidR="00A433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отдела планирования и финансового контроля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Управления финансов администрации </w:t>
            </w:r>
            <w:proofErr w:type="gramStart"/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района, 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(48534)2-</w:t>
            </w:r>
            <w:r w:rsidR="00482E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09-31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B0527B" w:rsidRPr="00646EB6" w:rsidRDefault="00B0527B" w:rsidP="00B052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6F95" w:rsidRPr="00156F95" w:rsidRDefault="00156F95" w:rsidP="00156F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2</w:t>
      </w: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F9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администрации Гаврилов-Ямского муниципального района на 2014-2020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0527B" w:rsidRDefault="00B0527B" w:rsidP="00B0527B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8F2A7D" w:rsidRDefault="00B0527B" w:rsidP="00156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527B" w:rsidRPr="008F2A7D" w:rsidSect="00B0527B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6371AA" w:rsidRDefault="00156F95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563"/>
        <w:gridCol w:w="2085"/>
        <w:gridCol w:w="2211"/>
        <w:gridCol w:w="1192"/>
        <w:gridCol w:w="75"/>
        <w:gridCol w:w="917"/>
        <w:gridCol w:w="992"/>
        <w:gridCol w:w="993"/>
        <w:gridCol w:w="850"/>
        <w:gridCol w:w="851"/>
        <w:gridCol w:w="992"/>
        <w:gridCol w:w="850"/>
      </w:tblGrid>
      <w:tr w:rsidR="00AB5166" w:rsidTr="00913CD8">
        <w:trPr>
          <w:trHeight w:val="504"/>
        </w:trPr>
        <w:tc>
          <w:tcPr>
            <w:tcW w:w="846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712" w:type="dxa"/>
            <w:gridSpan w:val="9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AB5166" w:rsidTr="00AB5166">
        <w:trPr>
          <w:trHeight w:val="315"/>
        </w:trPr>
        <w:tc>
          <w:tcPr>
            <w:tcW w:w="846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0" w:type="dxa"/>
            <w:gridSpan w:val="8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AB5166" w:rsidTr="00AB5166">
        <w:trPr>
          <w:trHeight w:val="315"/>
        </w:trPr>
        <w:tc>
          <w:tcPr>
            <w:tcW w:w="846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AB5166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Pr="00637B4A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3" w:type="dxa"/>
          </w:tcPr>
          <w:p w:rsidR="00AB5166" w:rsidRPr="00637B4A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2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B5166" w:rsidRPr="00637B4A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B5166" w:rsidTr="00913CD8">
        <w:tc>
          <w:tcPr>
            <w:tcW w:w="15417" w:type="dxa"/>
            <w:gridSpan w:val="13"/>
          </w:tcPr>
          <w:p w:rsidR="00AB5166" w:rsidRPr="00EF7D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lastRenderedPageBreak/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913CD8">
        <w:tc>
          <w:tcPr>
            <w:tcW w:w="15417" w:type="dxa"/>
            <w:gridSpan w:val="13"/>
          </w:tcPr>
          <w:p w:rsidR="00AB5166" w:rsidRPr="00EF7D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E01E25" w:rsidRDefault="00AB5166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913CD8">
        <w:tc>
          <w:tcPr>
            <w:tcW w:w="15417" w:type="dxa"/>
            <w:gridSpan w:val="13"/>
          </w:tcPr>
          <w:p w:rsidR="00AB5166" w:rsidRPr="0047728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913CD8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E01E25" w:rsidRDefault="00AB5166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913CD8">
        <w:tc>
          <w:tcPr>
            <w:tcW w:w="15417" w:type="dxa"/>
            <w:gridSpan w:val="13"/>
          </w:tcPr>
          <w:p w:rsidR="00AB5166" w:rsidRPr="006052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21292B" w:rsidRPr="00D5451C" w:rsidTr="00913CD8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21292B" w:rsidRPr="00F33303" w:rsidRDefault="0021292B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 xml:space="preserve">на текущий </w:t>
            </w:r>
            <w:r w:rsidRPr="00F33303">
              <w:rPr>
                <w:szCs w:val="28"/>
              </w:rPr>
              <w:lastRenderedPageBreak/>
              <w:t>финансовый год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1292B" w:rsidRPr="00D5451C" w:rsidTr="00913CD8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3" w:type="dxa"/>
          </w:tcPr>
          <w:p w:rsidR="0021292B" w:rsidRPr="00F33303" w:rsidRDefault="0021292B" w:rsidP="00B0527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1292B" w:rsidRPr="00D5451C" w:rsidTr="00913CD8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1292B" w:rsidTr="00913CD8">
        <w:tc>
          <w:tcPr>
            <w:tcW w:w="15417" w:type="dxa"/>
            <w:gridSpan w:val="13"/>
          </w:tcPr>
          <w:p w:rsidR="0021292B" w:rsidRPr="00010A0D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10A0D">
              <w:rPr>
                <w:sz w:val="24"/>
                <w:szCs w:val="24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010A0D">
              <w:rPr>
                <w:sz w:val="24"/>
                <w:szCs w:val="24"/>
              </w:rPr>
              <w:t>Гаврилов-Ямском</w:t>
            </w:r>
            <w:proofErr w:type="gramEnd"/>
            <w:r w:rsidRPr="00010A0D">
              <w:rPr>
                <w:sz w:val="24"/>
                <w:szCs w:val="24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292B" w:rsidTr="00913CD8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21292B" w:rsidRDefault="000D7CC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8037,486</w:t>
            </w:r>
          </w:p>
        </w:tc>
        <w:tc>
          <w:tcPr>
            <w:tcW w:w="917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943,46</w:t>
            </w:r>
          </w:p>
        </w:tc>
        <w:tc>
          <w:tcPr>
            <w:tcW w:w="993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1144,692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21292B" w:rsidRPr="0021292B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1272,812</w:t>
            </w:r>
          </w:p>
        </w:tc>
        <w:tc>
          <w:tcPr>
            <w:tcW w:w="992" w:type="dxa"/>
            <w:vAlign w:val="center"/>
          </w:tcPr>
          <w:p w:rsidR="0021292B" w:rsidRPr="0021292B" w:rsidRDefault="003F6DA7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1329,192</w:t>
            </w:r>
          </w:p>
        </w:tc>
        <w:tc>
          <w:tcPr>
            <w:tcW w:w="850" w:type="dxa"/>
            <w:vAlign w:val="center"/>
          </w:tcPr>
          <w:p w:rsidR="0021292B" w:rsidRPr="0021292B" w:rsidRDefault="00482EB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</w:tr>
      <w:tr w:rsidR="0021292B" w:rsidTr="00913CD8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21292B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130,48</w:t>
            </w:r>
          </w:p>
        </w:tc>
        <w:tc>
          <w:tcPr>
            <w:tcW w:w="917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3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81,78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92B" w:rsidTr="00913CD8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установленного программного обеспечения</w:t>
            </w:r>
          </w:p>
          <w:p w:rsidR="0021292B" w:rsidRPr="00E01E25" w:rsidRDefault="0021292B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21292B" w:rsidRDefault="003F6DA7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7907,006</w:t>
            </w:r>
          </w:p>
        </w:tc>
        <w:tc>
          <w:tcPr>
            <w:tcW w:w="917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519,464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918,06</w:t>
            </w:r>
          </w:p>
        </w:tc>
        <w:tc>
          <w:tcPr>
            <w:tcW w:w="993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1062,912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21292B" w:rsidRPr="0021292B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1272,812</w:t>
            </w:r>
          </w:p>
        </w:tc>
        <w:tc>
          <w:tcPr>
            <w:tcW w:w="992" w:type="dxa"/>
            <w:vAlign w:val="center"/>
          </w:tcPr>
          <w:p w:rsidR="0021292B" w:rsidRPr="0021292B" w:rsidRDefault="003F6DA7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1329,192</w:t>
            </w:r>
          </w:p>
        </w:tc>
        <w:tc>
          <w:tcPr>
            <w:tcW w:w="850" w:type="dxa"/>
            <w:vAlign w:val="center"/>
          </w:tcPr>
          <w:p w:rsidR="0021292B" w:rsidRPr="0021292B" w:rsidRDefault="00482EB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21292B" w:rsidRPr="00B12B09" w:rsidTr="00B12B09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техническому сопровождению программных продуктов «АС «Бюджет», АС «УРМ», ПО «Сервер обмена данными», а также </w:t>
            </w: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B12B09" w:rsidRDefault="000D7CC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7805,256</w:t>
            </w:r>
          </w:p>
        </w:tc>
        <w:tc>
          <w:tcPr>
            <w:tcW w:w="917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489,064</w:t>
            </w:r>
          </w:p>
        </w:tc>
        <w:tc>
          <w:tcPr>
            <w:tcW w:w="992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878,6</w:t>
            </w:r>
          </w:p>
        </w:tc>
        <w:tc>
          <w:tcPr>
            <w:tcW w:w="993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1031,022</w:t>
            </w:r>
          </w:p>
        </w:tc>
        <w:tc>
          <w:tcPr>
            <w:tcW w:w="850" w:type="dxa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21292B" w:rsidRPr="00B12B09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1272,812</w:t>
            </w:r>
          </w:p>
        </w:tc>
        <w:tc>
          <w:tcPr>
            <w:tcW w:w="992" w:type="dxa"/>
            <w:vAlign w:val="center"/>
          </w:tcPr>
          <w:p w:rsidR="0021292B" w:rsidRPr="00B12B09" w:rsidRDefault="00522B4C" w:rsidP="00B12B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1329,192</w:t>
            </w:r>
          </w:p>
        </w:tc>
        <w:tc>
          <w:tcPr>
            <w:tcW w:w="850" w:type="dxa"/>
            <w:vAlign w:val="center"/>
          </w:tcPr>
          <w:p w:rsidR="0021292B" w:rsidRPr="00B12B09" w:rsidRDefault="00482EB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21292B" w:rsidTr="00EF1C39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21292B" w:rsidRPr="00E01E25" w:rsidRDefault="0021292B" w:rsidP="00B05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AC7752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7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B12B0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92B" w:rsidTr="00EF1C39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сопровождению программного продукта АС «Смета»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84,95</w:t>
            </w:r>
          </w:p>
        </w:tc>
        <w:tc>
          <w:tcPr>
            <w:tcW w:w="917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993" w:type="dxa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B12B0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292B" w:rsidTr="00EF1C39">
        <w:tc>
          <w:tcPr>
            <w:tcW w:w="846" w:type="dxa"/>
            <w:vAlign w:val="center"/>
          </w:tcPr>
          <w:p w:rsidR="0021292B" w:rsidRPr="00E01E25" w:rsidRDefault="0021292B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риобретение ЭЦП для сдачи отчётности и электронных торгов</w:t>
            </w:r>
          </w:p>
          <w:p w:rsidR="0021292B" w:rsidRPr="00E01E25" w:rsidRDefault="0021292B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EF1C3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17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EF1C3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Default="00EF1C39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065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сопровождению программных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СБИС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5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3" w:type="dxa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ведомственной целевой программы Управления финансов администрации Гаврилов-Ямского муниципального района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0D7CC5" w:rsidP="00EB7CA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1033,113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EF1C39" w:rsidRPr="00EF1C39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vAlign w:val="center"/>
          </w:tcPr>
          <w:p w:rsidR="00EF1C39" w:rsidRPr="00EF1C39" w:rsidRDefault="000D7CC5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146,990</w:t>
            </w:r>
          </w:p>
        </w:tc>
        <w:tc>
          <w:tcPr>
            <w:tcW w:w="850" w:type="dxa"/>
            <w:vAlign w:val="center"/>
          </w:tcPr>
          <w:p w:rsidR="00EF1C39" w:rsidRPr="00EF1C39" w:rsidRDefault="00482EB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BD1D17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EF1C39" w:rsidRPr="00EF1C39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«ГОСЗАКАЗ»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BD1D17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F1C39" w:rsidRPr="00EF1C39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BD1D17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F1C39" w:rsidRPr="00EF1C39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Pr="00E01E25" w:rsidRDefault="00EF1C39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бюджетном процессе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0D7CC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666,698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41,808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vAlign w:val="center"/>
          </w:tcPr>
          <w:p w:rsidR="00EF1C39" w:rsidRPr="00EF1C39" w:rsidRDefault="000D7CC5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146,990</w:t>
            </w:r>
          </w:p>
        </w:tc>
        <w:tc>
          <w:tcPr>
            <w:tcW w:w="850" w:type="dxa"/>
            <w:vAlign w:val="center"/>
          </w:tcPr>
          <w:p w:rsidR="00EF1C39" w:rsidRPr="00EF1C39" w:rsidRDefault="00482EB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62,825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54,825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13CD8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913C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1C39" w:rsidTr="00EF1C39">
        <w:tc>
          <w:tcPr>
            <w:tcW w:w="846" w:type="dxa"/>
            <w:vAlign w:val="center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F1C39" w:rsidTr="00EF1C39">
        <w:tc>
          <w:tcPr>
            <w:tcW w:w="846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0D7CC5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9370,599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997,987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1097,46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1233,592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1364,566</w:t>
            </w:r>
          </w:p>
        </w:tc>
        <w:tc>
          <w:tcPr>
            <w:tcW w:w="851" w:type="dxa"/>
            <w:vAlign w:val="center"/>
          </w:tcPr>
          <w:p w:rsidR="00EF1C39" w:rsidRPr="00EF1C39" w:rsidRDefault="001D765C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1360,812</w:t>
            </w:r>
          </w:p>
        </w:tc>
        <w:tc>
          <w:tcPr>
            <w:tcW w:w="992" w:type="dxa"/>
            <w:vAlign w:val="center"/>
          </w:tcPr>
          <w:p w:rsidR="00EF1C39" w:rsidRPr="00EF1C39" w:rsidRDefault="000D7CC5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1476,182</w:t>
            </w:r>
          </w:p>
        </w:tc>
        <w:tc>
          <w:tcPr>
            <w:tcW w:w="850" w:type="dxa"/>
            <w:vAlign w:val="center"/>
          </w:tcPr>
          <w:p w:rsidR="00EF1C39" w:rsidRPr="00EF1C39" w:rsidRDefault="00482EB5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1840</w:t>
            </w:r>
          </w:p>
        </w:tc>
      </w:tr>
    </w:tbl>
    <w:p w:rsidR="00B0527B" w:rsidRDefault="00B0527B" w:rsidP="00821B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A8" w:rsidRDefault="00821BA8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1BA8" w:rsidSect="00B0527B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821BA8" w:rsidRPr="00156F95" w:rsidRDefault="00821BA8" w:rsidP="00821B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Приложение 3</w:t>
      </w: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</w:t>
      </w:r>
      <w:r w:rsidRPr="00821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потребность в финансовых ресурсах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F9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администрации Гаврилов-Ямского муниципального района на 2014-2020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tbl>
      <w:tblPr>
        <w:tblW w:w="110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643"/>
        <w:gridCol w:w="1134"/>
        <w:gridCol w:w="1134"/>
        <w:gridCol w:w="1275"/>
        <w:gridCol w:w="1134"/>
        <w:gridCol w:w="1051"/>
        <w:gridCol w:w="1026"/>
        <w:gridCol w:w="1026"/>
      </w:tblGrid>
      <w:tr w:rsidR="00821BA8" w:rsidRPr="008A0F50" w:rsidTr="003F6DA7">
        <w:tc>
          <w:tcPr>
            <w:tcW w:w="1618" w:type="dxa"/>
            <w:shd w:val="clear" w:color="auto" w:fill="auto"/>
          </w:tcPr>
          <w:p w:rsidR="00821BA8" w:rsidRPr="008A0F50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9423" w:type="dxa"/>
            <w:gridSpan w:val="8"/>
          </w:tcPr>
          <w:p w:rsidR="00821BA8" w:rsidRPr="008A0F50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821BA8" w:rsidRPr="008A0F50" w:rsidTr="003F6DA7">
        <w:trPr>
          <w:trHeight w:val="315"/>
        </w:trPr>
        <w:tc>
          <w:tcPr>
            <w:tcW w:w="1618" w:type="dxa"/>
            <w:vMerge w:val="restart"/>
            <w:shd w:val="clear" w:color="auto" w:fill="auto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80" w:type="dxa"/>
            <w:gridSpan w:val="7"/>
          </w:tcPr>
          <w:p w:rsidR="00821BA8" w:rsidRPr="008A0F50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821BA8" w:rsidRPr="001D61EB" w:rsidTr="003F6DA7">
        <w:trPr>
          <w:trHeight w:val="330"/>
        </w:trPr>
        <w:tc>
          <w:tcPr>
            <w:tcW w:w="1618" w:type="dxa"/>
            <w:vMerge/>
            <w:shd w:val="clear" w:color="auto" w:fill="auto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1BA8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</w:tcPr>
          <w:p w:rsidR="00821BA8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1275" w:type="dxa"/>
            <w:shd w:val="clear" w:color="auto" w:fill="auto"/>
          </w:tcPr>
          <w:p w:rsidR="00821BA8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1BA8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821BA8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26" w:type="dxa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21BA8" w:rsidTr="003F6DA7">
        <w:tc>
          <w:tcPr>
            <w:tcW w:w="1618" w:type="dxa"/>
            <w:shd w:val="clear" w:color="auto" w:fill="auto"/>
            <w:vAlign w:val="center"/>
          </w:tcPr>
          <w:p w:rsidR="00821BA8" w:rsidRPr="008A0F50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1BA8" w:rsidRPr="008A0F50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21BA8" w:rsidRPr="001D61EB" w:rsidRDefault="000D7CC5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9370,599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1364,566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1360,812</w:t>
            </w:r>
          </w:p>
        </w:tc>
        <w:tc>
          <w:tcPr>
            <w:tcW w:w="1026" w:type="dxa"/>
            <w:vAlign w:val="center"/>
          </w:tcPr>
          <w:p w:rsidR="00821BA8" w:rsidRDefault="000D7CC5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1476,182</w:t>
            </w:r>
          </w:p>
        </w:tc>
        <w:tc>
          <w:tcPr>
            <w:tcW w:w="1026" w:type="dxa"/>
            <w:vAlign w:val="center"/>
          </w:tcPr>
          <w:p w:rsidR="00821BA8" w:rsidRDefault="00482EB5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</w:tr>
      <w:tr w:rsidR="00821BA8" w:rsidTr="003F6DA7">
        <w:tc>
          <w:tcPr>
            <w:tcW w:w="1618" w:type="dxa"/>
            <w:shd w:val="clear" w:color="auto" w:fill="auto"/>
            <w:vAlign w:val="center"/>
          </w:tcPr>
          <w:p w:rsidR="00821BA8" w:rsidRPr="008A0F50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21BA8" w:rsidRPr="001D61EB" w:rsidRDefault="000D7CC5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9370,599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1364,566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1BA8" w:rsidRPr="001D61EB" w:rsidRDefault="00821BA8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1360,812</w:t>
            </w:r>
          </w:p>
        </w:tc>
        <w:tc>
          <w:tcPr>
            <w:tcW w:w="1026" w:type="dxa"/>
            <w:vAlign w:val="center"/>
          </w:tcPr>
          <w:p w:rsidR="00821BA8" w:rsidRDefault="000D7CC5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1476,182</w:t>
            </w:r>
          </w:p>
        </w:tc>
        <w:tc>
          <w:tcPr>
            <w:tcW w:w="1026" w:type="dxa"/>
            <w:vAlign w:val="center"/>
          </w:tcPr>
          <w:p w:rsidR="00821BA8" w:rsidRDefault="00482EB5" w:rsidP="003F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</w:tr>
    </w:tbl>
    <w:p w:rsidR="00B0527B" w:rsidRPr="006B1B7C" w:rsidRDefault="00B0527B" w:rsidP="006B1B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0527B" w:rsidRPr="006B1B7C" w:rsidSect="00821BA8">
          <w:pgSz w:w="11906" w:h="16838"/>
          <w:pgMar w:top="709" w:right="851" w:bottom="1134" w:left="286" w:header="709" w:footer="709" w:gutter="1418"/>
          <w:cols w:space="708"/>
          <w:docGrid w:linePitch="360"/>
        </w:sectPr>
      </w:pPr>
    </w:p>
    <w:p w:rsidR="00866C9D" w:rsidRDefault="00866C9D" w:rsidP="006B1B7C"/>
    <w:sectPr w:rsidR="00866C9D" w:rsidSect="00866C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66397271"/>
    <w:multiLevelType w:val="hybridMultilevel"/>
    <w:tmpl w:val="418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4"/>
    <w:rsid w:val="000D7CC5"/>
    <w:rsid w:val="00156F95"/>
    <w:rsid w:val="001D765C"/>
    <w:rsid w:val="0021292B"/>
    <w:rsid w:val="00276926"/>
    <w:rsid w:val="002E741F"/>
    <w:rsid w:val="00345EFA"/>
    <w:rsid w:val="003F6DA7"/>
    <w:rsid w:val="00482EB5"/>
    <w:rsid w:val="0049716F"/>
    <w:rsid w:val="00522B4C"/>
    <w:rsid w:val="005D4CF0"/>
    <w:rsid w:val="005E2139"/>
    <w:rsid w:val="006523F4"/>
    <w:rsid w:val="006B1B7C"/>
    <w:rsid w:val="00737B19"/>
    <w:rsid w:val="00821BA8"/>
    <w:rsid w:val="00866C9D"/>
    <w:rsid w:val="00872D36"/>
    <w:rsid w:val="00913CD8"/>
    <w:rsid w:val="00962A4F"/>
    <w:rsid w:val="009E4C08"/>
    <w:rsid w:val="00A43357"/>
    <w:rsid w:val="00AB5166"/>
    <w:rsid w:val="00AC7752"/>
    <w:rsid w:val="00AE4085"/>
    <w:rsid w:val="00AF3BDF"/>
    <w:rsid w:val="00B0527B"/>
    <w:rsid w:val="00B12B09"/>
    <w:rsid w:val="00B17F22"/>
    <w:rsid w:val="00BC13F7"/>
    <w:rsid w:val="00BD1D17"/>
    <w:rsid w:val="00DB6B59"/>
    <w:rsid w:val="00E13D64"/>
    <w:rsid w:val="00EB7CAA"/>
    <w:rsid w:val="00EC7AD2"/>
    <w:rsid w:val="00EF1C39"/>
    <w:rsid w:val="00F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925B-E4CC-4992-8545-B8B35B30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12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28</cp:revision>
  <cp:lastPrinted>2020-01-13T09:37:00Z</cp:lastPrinted>
  <dcterms:created xsi:type="dcterms:W3CDTF">2017-04-12T11:36:00Z</dcterms:created>
  <dcterms:modified xsi:type="dcterms:W3CDTF">2020-01-13T09:49:00Z</dcterms:modified>
</cp:coreProperties>
</file>